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EC19" w14:textId="77777777" w:rsidR="00951BF5" w:rsidRDefault="00951BF5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5F40DBC1" w14:textId="3312A280" w:rsidR="00951BF5" w:rsidRDefault="00951BF5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6CF0D1DA" w14:textId="77777777" w:rsidR="00951BF5" w:rsidRDefault="00951BF5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782EE7FC" w14:textId="21373D8C" w:rsidR="00F82E8E" w:rsidRDefault="00951BF5">
      <w:pPr>
        <w:jc w:val="center"/>
        <w:rPr>
          <w:rFonts w:ascii="Candara" w:eastAsia="Calibri" w:hAnsi="Candara" w:cs="Calibri"/>
          <w:b/>
          <w:sz w:val="52"/>
          <w:szCs w:val="56"/>
        </w:rPr>
      </w:pPr>
      <w:r>
        <w:rPr>
          <w:noProof/>
        </w:rPr>
        <w:drawing>
          <wp:inline distT="0" distB="0" distL="0" distR="0" wp14:anchorId="1F84761B" wp14:editId="5B72CC6D">
            <wp:extent cx="2593075" cy="17228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422" cy="173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6D2F" w14:textId="77777777" w:rsidR="00F82E8E" w:rsidRDefault="00F82E8E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2AF6E36E" w14:textId="1CC0DF59" w:rsidR="00F72F42" w:rsidRPr="00F82E8E" w:rsidRDefault="00F82E8E">
      <w:pPr>
        <w:jc w:val="center"/>
        <w:rPr>
          <w:rFonts w:ascii="Candara" w:eastAsia="Calibri" w:hAnsi="Candara" w:cs="Calibri"/>
          <w:b/>
          <w:sz w:val="52"/>
          <w:szCs w:val="56"/>
        </w:rPr>
      </w:pPr>
      <w:r w:rsidRPr="00F82E8E">
        <w:rPr>
          <w:rFonts w:ascii="Candara" w:eastAsia="Calibri" w:hAnsi="Candara" w:cs="Calibri"/>
          <w:b/>
          <w:sz w:val="52"/>
          <w:szCs w:val="56"/>
        </w:rPr>
        <w:t xml:space="preserve"> </w:t>
      </w:r>
      <w:r w:rsidR="00230378" w:rsidRPr="00F82E8E">
        <w:rPr>
          <w:rFonts w:ascii="Candara" w:eastAsia="Calibri" w:hAnsi="Candara" w:cs="Calibri"/>
          <w:b/>
          <w:sz w:val="52"/>
          <w:szCs w:val="56"/>
        </w:rPr>
        <w:t>Laughter is Serious Business</w:t>
      </w:r>
    </w:p>
    <w:p w14:paraId="5C7FAFF3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298DF7F0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#1</w:t>
      </w:r>
    </w:p>
    <w:p w14:paraId="466D72ED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Laughter seems to be part of physiology of human being.</w:t>
      </w:r>
    </w:p>
    <w:p w14:paraId="6FDEC589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Question:      What triggers laughter?</w:t>
      </w:r>
    </w:p>
    <w:p w14:paraId="504D17FF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389E7BF6" w14:textId="435C43FA" w:rsidR="00F72F42" w:rsidRDefault="00F82E8E">
      <w:pPr>
        <w:rPr>
          <w:rFonts w:asciiTheme="majorHAnsi" w:eastAsia="Calibri" w:hAnsiTheme="majorHAnsi" w:cstheme="majorHAnsi"/>
          <w:b/>
          <w:color w:val="222222"/>
          <w:highlight w:val="white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6A2C2B" wp14:editId="43B5EB30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6031865" cy="523875"/>
                <wp:effectExtent l="0" t="0" r="2603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AC547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color w:val="222222"/>
                              </w:rPr>
                            </w:pP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  <w:color w:val="222222"/>
                              </w:rPr>
                              <w:t>Pirkei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  <w:color w:val="222222"/>
                              </w:rPr>
                              <w:t>Avos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  <w:color w:val="222222"/>
                              </w:rPr>
                              <w:t xml:space="preserve"> 3:16</w:t>
                            </w:r>
                          </w:p>
                          <w:p w14:paraId="5F3F258F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color w:val="222222"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  <w:color w:val="222222"/>
                              </w:rPr>
                              <w:t>...and receive every person cheerfully.</w:t>
                            </w:r>
                          </w:p>
                          <w:p w14:paraId="6E30BC28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A2C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05pt;width:474.95pt;height:41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" fillcolor="#d8d8d8 [2732]" strokeweight=".5pt">
                <v:textbox>
                  <w:txbxContent>
                    <w:p w14:paraId="530AC547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  <w:color w:val="222222"/>
                        </w:rPr>
                      </w:pP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  <w:color w:val="222222"/>
                        </w:rPr>
                        <w:t>Pirkei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  <w:color w:val="222222"/>
                        </w:rPr>
                        <w:t xml:space="preserve">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  <w:color w:val="222222"/>
                        </w:rPr>
                        <w:t>Avos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  <w:color w:val="222222"/>
                        </w:rPr>
                        <w:t xml:space="preserve"> 3:16</w:t>
                      </w:r>
                    </w:p>
                    <w:p w14:paraId="5F3F258F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  <w:color w:val="222222"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  <w:color w:val="222222"/>
                        </w:rPr>
                        <w:t>...and receive every person cheerfully.</w:t>
                      </w:r>
                    </w:p>
                    <w:p w14:paraId="6E30BC28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0378" w:rsidRPr="00F82E8E">
        <w:rPr>
          <w:rFonts w:asciiTheme="majorHAnsi" w:eastAsia="Calibri" w:hAnsiTheme="majorHAnsi" w:cstheme="majorHAnsi"/>
          <w:b/>
          <w:color w:val="222222"/>
          <w:highlight w:val="white"/>
        </w:rPr>
        <w:t>#2</w:t>
      </w:r>
    </w:p>
    <w:p w14:paraId="585F9197" w14:textId="782F22F0" w:rsidR="00F72F42" w:rsidRPr="00F82E8E" w:rsidRDefault="00F72F42" w:rsidP="00F82E8E">
      <w:pPr>
        <w:rPr>
          <w:rFonts w:asciiTheme="majorHAnsi" w:eastAsia="Calibri" w:hAnsiTheme="majorHAnsi" w:cstheme="majorHAnsi"/>
          <w:i/>
          <w:color w:val="222222"/>
          <w:highlight w:val="white"/>
        </w:rPr>
      </w:pPr>
    </w:p>
    <w:p w14:paraId="6561387A" w14:textId="5886753A" w:rsidR="00F72F42" w:rsidRPr="00F82E8E" w:rsidRDefault="00F82E8E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4C28FC" wp14:editId="0D5CFF5B">
                <wp:simplePos x="0" y="0"/>
                <wp:positionH relativeFrom="margin">
                  <wp:posOffset>0</wp:posOffset>
                </wp:positionH>
                <wp:positionV relativeFrom="paragraph">
                  <wp:posOffset>311702</wp:posOffset>
                </wp:positionV>
                <wp:extent cx="6031865" cy="1400175"/>
                <wp:effectExtent l="0" t="0" r="26035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8222A1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Talmud,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Taanis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22a</w:t>
                            </w:r>
                          </w:p>
                          <w:p w14:paraId="0B7753BB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Rabbi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Beroka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Hozaah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asked Elijah the Prophet: Is there any person in this market who is destined for the World to Come [i.e., Paradise]? He replied, no. ... While they were conversing, two people passed by. Elijah said: These two are destined for the World to Come. Rabbi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Beroka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approached them and asked them what they did. They replied: We are comedians, and we cheer up people who are depressed. Also, when we see two people who are quarrelling, we work hard to make peace between them.</w:t>
                            </w:r>
                          </w:p>
                          <w:p w14:paraId="08C53B62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28FC" id="Text Box 1" o:spid="_x0000_s1027" type="#_x0000_t202" style="position:absolute;margin-left:0;margin-top:24.55pt;width:474.95pt;height:110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" fillcolor="#d8d8d8 [2732]" strokeweight=".5pt">
                <v:textbox>
                  <w:txbxContent>
                    <w:p w14:paraId="308222A1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Talmud,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Taanis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22a</w:t>
                      </w:r>
                    </w:p>
                    <w:p w14:paraId="0B7753BB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Rabbi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Beroka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Hozaah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asked Elijah the Prophet: Is there any person in this market who is destined for the World to Come [i.e., Paradise]? He replied, no. ... While they were conversing, two people passed by. Elijah said: These two are destined for the World to Come. Rabbi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Beroka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approached them and asked them what they did. They replied: We are comedians, and we cheer up people who are depressed. Also, when we see two people who are quarrelling, we work hard to make peace between them.</w:t>
                      </w:r>
                    </w:p>
                    <w:p w14:paraId="08C53B62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0378" w:rsidRPr="00F82E8E">
        <w:rPr>
          <w:rFonts w:asciiTheme="majorHAnsi" w:eastAsia="Calibri" w:hAnsiTheme="majorHAnsi" w:cstheme="majorHAnsi"/>
          <w:b/>
        </w:rPr>
        <w:t xml:space="preserve">Question:        What are </w:t>
      </w:r>
      <w:r>
        <w:rPr>
          <w:rFonts w:asciiTheme="majorHAnsi" w:eastAsia="Calibri" w:hAnsiTheme="majorHAnsi" w:cstheme="majorHAnsi"/>
          <w:b/>
        </w:rPr>
        <w:t xml:space="preserve">the </w:t>
      </w:r>
      <w:r w:rsidR="00230378" w:rsidRPr="00F82E8E">
        <w:rPr>
          <w:rFonts w:asciiTheme="majorHAnsi" w:eastAsia="Calibri" w:hAnsiTheme="majorHAnsi" w:cstheme="majorHAnsi"/>
          <w:b/>
        </w:rPr>
        <w:t>positive effects of laughing?</w:t>
      </w:r>
    </w:p>
    <w:p w14:paraId="00501CE9" w14:textId="1D2967F9" w:rsidR="00F82E8E" w:rsidRPr="00F82E8E" w:rsidRDefault="00F82E8E" w:rsidP="00F82E8E">
      <w:pPr>
        <w:rPr>
          <w:rFonts w:asciiTheme="majorHAnsi" w:eastAsia="Calibri" w:hAnsiTheme="majorHAnsi" w:cstheme="majorHAnsi"/>
          <w:i/>
        </w:rPr>
      </w:pPr>
    </w:p>
    <w:p w14:paraId="479AC7AC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17EAF7D7" w14:textId="0BDF8E1E" w:rsidR="00F72F42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lastRenderedPageBreak/>
        <w:t>#3</w:t>
      </w:r>
    </w:p>
    <w:p w14:paraId="1A5BC60E" w14:textId="4AAFA126" w:rsidR="00F82E8E" w:rsidRPr="00F82E8E" w:rsidRDefault="00F82E8E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C61BFA" wp14:editId="1993116E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031865" cy="4162425"/>
                <wp:effectExtent l="0" t="0" r="2603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16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B4D6D" w14:textId="77777777" w:rsidR="00F82E8E" w:rsidRPr="00F82E8E" w:rsidRDefault="00F82E8E" w:rsidP="00F82E8E">
                            <w:pPr>
                              <w:spacing w:line="240" w:lineRule="auto"/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Talmud,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Makos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24a</w:t>
                            </w:r>
                          </w:p>
                          <w:p w14:paraId="023608E5" w14:textId="77777777" w:rsidR="00F82E8E" w:rsidRPr="00F82E8E" w:rsidRDefault="00F82E8E" w:rsidP="00F82E8E">
                            <w:pPr>
                              <w:spacing w:line="240" w:lineRule="auto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Rabban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Gamliel, Rabbi Elazar ben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Azaryah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, Rabbi Yehoshua and Rabbi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Akiva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were walking towards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Yerushalayim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. When they reached Mt. Scopus (from which it is possible to see the Temple Mount), they tore their clothing. When they arrived at the Temple Mount, they saw a fox running out of the area where the Holy of Holies had been. They began to cry, while Rabbi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Akiva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laughed.”</w:t>
                            </w:r>
                          </w:p>
                          <w:p w14:paraId="6DFFF8CE" w14:textId="77777777" w:rsidR="00F82E8E" w:rsidRPr="00F82E8E" w:rsidRDefault="00F82E8E" w:rsidP="00F82E8E">
                            <w:pPr>
                              <w:spacing w:line="240" w:lineRule="auto"/>
                              <w:ind w:firstLine="720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“They said to him, ‘Why are you laughing?</w:t>
                            </w:r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’ ”</w:t>
                            </w:r>
                            <w:proofErr w:type="gramEnd"/>
                          </w:p>
                          <w:p w14:paraId="0FF8D8D9" w14:textId="77777777" w:rsidR="00F82E8E" w:rsidRPr="00F82E8E" w:rsidRDefault="00F82E8E" w:rsidP="00F82E8E">
                            <w:pPr>
                              <w:spacing w:line="240" w:lineRule="auto"/>
                              <w:ind w:firstLine="720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“He responded, ‘Why are you crying?</w:t>
                            </w:r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’ ”</w:t>
                            </w:r>
                            <w:proofErr w:type="gramEnd"/>
                          </w:p>
                          <w:p w14:paraId="58A3B780" w14:textId="77777777" w:rsidR="00F82E8E" w:rsidRPr="00F82E8E" w:rsidRDefault="00F82E8E" w:rsidP="00F82E8E">
                            <w:pPr>
                              <w:spacing w:line="240" w:lineRule="auto"/>
                              <w:ind w:firstLine="720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” ‘If from the place about which it is written, ‘And the stranger who enters there, shall die,’ we see a fox coming out, should we not cry?</w:t>
                            </w:r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’ ”</w:t>
                            </w:r>
                            <w:proofErr w:type="gramEnd"/>
                          </w:p>
                          <w:p w14:paraId="1BC38BF5" w14:textId="77777777" w:rsidR="00F82E8E" w:rsidRPr="00F82E8E" w:rsidRDefault="00F82E8E" w:rsidP="00F82E8E">
                            <w:pPr>
                              <w:spacing w:line="240" w:lineRule="auto"/>
                              <w:ind w:firstLine="720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” ‘For that very reason, I am laughing.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Yeshayahu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the Prophet said, ‘I will bring two reliable witnesses regarding my People, Uriah the Priest and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... ‘(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Yeshayahu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8:2) Now what do Uriah and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have to do with each other? Uriah prophesied in the time of the First Temple, and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in the time of the Second Temple! But the verse in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Yeshayahu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makes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Zecharya’s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prophecy dependent on Uriah’s.</w:t>
                            </w:r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’ ”</w:t>
                            </w:r>
                            <w:proofErr w:type="gramEnd"/>
                          </w:p>
                          <w:p w14:paraId="37DD0368" w14:textId="77777777" w:rsidR="00F82E8E" w:rsidRPr="00F82E8E" w:rsidRDefault="00F82E8E" w:rsidP="00F82E8E">
                            <w:pPr>
                              <w:spacing w:line="240" w:lineRule="auto"/>
                              <w:ind w:firstLine="720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” ‘In Uriah’s case, it is written, ‘Therefore, because of you, Zion will be plowed under like a field.’ (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Michah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/Uriah 3:12) In the case of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, we find, ‘Yet again, elderly men and elderly women will sit in the streets of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Yerushalayim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, and each will have a staff in his or her hand from great age. And the streets of the city will be full of children, playing in her streets.’ (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8:4-(5)) Until I saw the fulfillment of Uriah’s prophecy, I had some doubt as to whether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Zecharya’s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prophecy would come true. Now that I have seen Uriah’s prophecy fulfilled in full detail, I know that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Zecharya’s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prophecy will also be fulfilled.</w:t>
                            </w:r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’ ”</w:t>
                            </w:r>
                            <w:proofErr w:type="gramEnd"/>
                          </w:p>
                          <w:p w14:paraId="34D8789C" w14:textId="77777777" w:rsidR="00F82E8E" w:rsidRPr="00F82E8E" w:rsidRDefault="00F82E8E" w:rsidP="00F82E8E">
                            <w:pPr>
                              <w:spacing w:line="240" w:lineRule="auto"/>
                              <w:ind w:firstLine="720"/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“Hearing that, Rabbi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Akiva’s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colleagues said to him, ‘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Akiva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, you have comforted us.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Akiva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, you have comforted us.</w:t>
                            </w:r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’ ”</w:t>
                            </w:r>
                            <w:proofErr w:type="gramEnd"/>
                          </w:p>
                          <w:p w14:paraId="03F454D6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1BFA" id="Text Box 2" o:spid="_x0000_s1028" type="#_x0000_t202" style="position:absolute;margin-left:0;margin-top:15pt;width:474.95pt;height:3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" fillcolor="#d8d8d8 [2732]" strokeweight=".5pt">
                <v:textbox>
                  <w:txbxContent>
                    <w:p w14:paraId="12DB4D6D" w14:textId="77777777" w:rsidR="00F82E8E" w:rsidRPr="00F82E8E" w:rsidRDefault="00F82E8E" w:rsidP="00F82E8E">
                      <w:pPr>
                        <w:spacing w:line="240" w:lineRule="auto"/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Talmud,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Makos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24a</w:t>
                      </w:r>
                    </w:p>
                    <w:p w14:paraId="023608E5" w14:textId="77777777" w:rsidR="00F82E8E" w:rsidRPr="00F82E8E" w:rsidRDefault="00F82E8E" w:rsidP="00F82E8E">
                      <w:pPr>
                        <w:spacing w:line="240" w:lineRule="auto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Rabban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Gamliel, Rabbi Elazar ben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Azaryah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, Rabbi Yehoshua and Rabbi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Akiva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were walking towards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Yerushalayim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. When they reached Mt. Scopus (from which it is possible to see the Temple Mount), they tore their clothing. When they arrived at the Temple Mount, they saw a fox running out of the area where the Holy of Holies had been. They began to cry, while Rabbi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Akiva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laughed.”</w:t>
                      </w:r>
                    </w:p>
                    <w:p w14:paraId="6DFFF8CE" w14:textId="77777777" w:rsidR="00F82E8E" w:rsidRPr="00F82E8E" w:rsidRDefault="00F82E8E" w:rsidP="00F82E8E">
                      <w:pPr>
                        <w:spacing w:line="240" w:lineRule="auto"/>
                        <w:ind w:firstLine="720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“They said to him, ‘Why are you laughing?</w:t>
                      </w:r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’ ”</w:t>
                      </w:r>
                      <w:proofErr w:type="gramEnd"/>
                    </w:p>
                    <w:p w14:paraId="0FF8D8D9" w14:textId="77777777" w:rsidR="00F82E8E" w:rsidRPr="00F82E8E" w:rsidRDefault="00F82E8E" w:rsidP="00F82E8E">
                      <w:pPr>
                        <w:spacing w:line="240" w:lineRule="auto"/>
                        <w:ind w:firstLine="720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“He responded, ‘Why are you crying?</w:t>
                      </w:r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’ ”</w:t>
                      </w:r>
                      <w:proofErr w:type="gramEnd"/>
                    </w:p>
                    <w:p w14:paraId="58A3B780" w14:textId="77777777" w:rsidR="00F82E8E" w:rsidRPr="00F82E8E" w:rsidRDefault="00F82E8E" w:rsidP="00F82E8E">
                      <w:pPr>
                        <w:spacing w:line="240" w:lineRule="auto"/>
                        <w:ind w:firstLine="720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” ‘If from the place about which it is written, ‘And the stranger who enters there, shall die,’ we see a fox coming out, should we not cry?</w:t>
                      </w:r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’ ”</w:t>
                      </w:r>
                      <w:proofErr w:type="gramEnd"/>
                    </w:p>
                    <w:p w14:paraId="1BC38BF5" w14:textId="77777777" w:rsidR="00F82E8E" w:rsidRPr="00F82E8E" w:rsidRDefault="00F82E8E" w:rsidP="00F82E8E">
                      <w:pPr>
                        <w:spacing w:line="240" w:lineRule="auto"/>
                        <w:ind w:firstLine="720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” ‘For that very reason, I am laughing.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Yeshayahu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the Prophet said, ‘I will bring two reliable witnesses regarding my People, Uriah the Priest and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... ‘(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Yeshayahu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8:2) Now what do Uriah and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have to do with each other? Uriah prophesied in the time of the First Temple, and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in the time of the Second Temple! But the verse in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Yeshayahu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makes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Zecharya’s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prophecy dependent on Uriah’s.</w:t>
                      </w:r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’ ”</w:t>
                      </w:r>
                      <w:proofErr w:type="gramEnd"/>
                    </w:p>
                    <w:p w14:paraId="37DD0368" w14:textId="77777777" w:rsidR="00F82E8E" w:rsidRPr="00F82E8E" w:rsidRDefault="00F82E8E" w:rsidP="00F82E8E">
                      <w:pPr>
                        <w:spacing w:line="240" w:lineRule="auto"/>
                        <w:ind w:firstLine="720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” ‘In Uriah’s case, it is written, ‘Therefore, because of you, Zion will be plowed under like a field.’ (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Michah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/Uriah 3:12) In the case of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, we find, ‘Yet again, elderly men and elderly women will sit in the streets of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Yerushalayim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, and each will have a staff in his or her hand from great age. And the streets of the city will be full of children, playing in her streets.’ (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8:4-(5)) Until I saw the fulfillment of Uriah’s prophecy, I had some doubt as to whether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Zecharya’s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prophecy would come true. Now that I have seen Uriah’s prophecy fulfilled in full detail, I know that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Zecharya’s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prophecy will also be fulfilled.</w:t>
                      </w:r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’ ”</w:t>
                      </w:r>
                      <w:proofErr w:type="gramEnd"/>
                    </w:p>
                    <w:p w14:paraId="34D8789C" w14:textId="77777777" w:rsidR="00F82E8E" w:rsidRPr="00F82E8E" w:rsidRDefault="00F82E8E" w:rsidP="00F82E8E">
                      <w:pPr>
                        <w:spacing w:line="240" w:lineRule="auto"/>
                        <w:ind w:firstLine="720"/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“Hearing that, Rabbi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Akiva’s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colleagues said to him, ‘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Akiva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, you have comforted us.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Akiva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, you have comforted us.</w:t>
                      </w:r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’ ”</w:t>
                      </w:r>
                      <w:proofErr w:type="gramEnd"/>
                    </w:p>
                    <w:p w14:paraId="03F454D6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24A8FB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 xml:space="preserve">Questions: </w:t>
      </w:r>
    </w:p>
    <w:p w14:paraId="7B737B33" w14:textId="50E6C035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 xml:space="preserve">Why was laughter </w:t>
      </w:r>
      <w:r w:rsidR="00F82E8E">
        <w:rPr>
          <w:rFonts w:asciiTheme="majorHAnsi" w:eastAsia="Calibri" w:hAnsiTheme="majorHAnsi" w:cstheme="majorHAnsi"/>
          <w:b/>
        </w:rPr>
        <w:t xml:space="preserve">the </w:t>
      </w:r>
      <w:r w:rsidRPr="00F82E8E">
        <w:rPr>
          <w:rFonts w:asciiTheme="majorHAnsi" w:eastAsia="Calibri" w:hAnsiTheme="majorHAnsi" w:cstheme="majorHAnsi"/>
          <w:b/>
        </w:rPr>
        <w:t>appropriate response?</w:t>
      </w:r>
    </w:p>
    <w:p w14:paraId="184A4173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What can we learn from this story that we can apply to our lives?</w:t>
      </w:r>
    </w:p>
    <w:p w14:paraId="73BD9E3C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4C6C4C3F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#4</w:t>
      </w:r>
    </w:p>
    <w:p w14:paraId="71B5EED1" w14:textId="0B43B874" w:rsidR="00F72F42" w:rsidRPr="00F82E8E" w:rsidRDefault="00230378" w:rsidP="00F82E8E">
      <w:pPr>
        <w:rPr>
          <w:rFonts w:asciiTheme="majorHAnsi" w:eastAsia="Calibri" w:hAnsiTheme="majorHAnsi" w:cstheme="majorHAnsi"/>
        </w:rPr>
      </w:pPr>
      <w:r w:rsidRPr="00F82E8E">
        <w:rPr>
          <w:rFonts w:asciiTheme="majorHAnsi" w:eastAsia="Calibri" w:hAnsiTheme="majorHAnsi" w:cstheme="majorHAnsi"/>
          <w:b/>
        </w:rPr>
        <w:t>Question:        Are there negative effects of laughing?</w:t>
      </w:r>
    </w:p>
    <w:p w14:paraId="6B97B146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3578B341" w14:textId="6B68181E" w:rsidR="00F72F42" w:rsidRDefault="00951BF5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2290D" wp14:editId="369ADF38">
                <wp:simplePos x="0" y="0"/>
                <wp:positionH relativeFrom="margin">
                  <wp:posOffset>0</wp:posOffset>
                </wp:positionH>
                <wp:positionV relativeFrom="paragraph">
                  <wp:posOffset>296962</wp:posOffset>
                </wp:positionV>
                <wp:extent cx="6031865" cy="1114425"/>
                <wp:effectExtent l="0" t="0" r="2603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4859A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Pirkei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Avos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3:17</w:t>
                            </w:r>
                          </w:p>
                          <w:p w14:paraId="754611AD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Rabbi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Akiva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said: Jesting (literally: laughter) and levity (literally: lightheadedness) accustom a person to immorality... </w:t>
                            </w:r>
                          </w:p>
                          <w:p w14:paraId="1C21048C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Pirkei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Avos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6:6</w:t>
                            </w:r>
                          </w:p>
                          <w:p w14:paraId="2E084F7C" w14:textId="39B83B83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...Torah is acquired with 48 ways. These </w:t>
                            </w:r>
                            <w:proofErr w:type="spellStart"/>
                            <w:proofErr w:type="gram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are:..</w:t>
                            </w:r>
                            <w:proofErr w:type="gram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limited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levity (laughter)...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290D" id="Text Box 3" o:spid="_x0000_s1029" type="#_x0000_t202" style="position:absolute;margin-left:0;margin-top:23.4pt;width:474.9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" fillcolor="#d8d8d8 [2732]" strokeweight=".5pt">
                <v:textbox>
                  <w:txbxContent>
                    <w:p w14:paraId="13C4859A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Pirkei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Avos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3:17</w:t>
                      </w:r>
                    </w:p>
                    <w:p w14:paraId="754611AD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Rabbi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Akiva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said: Jesting (literally: laughter) and levity (literally: lightheadedness) accustom a person to immorality... </w:t>
                      </w:r>
                    </w:p>
                    <w:p w14:paraId="1C21048C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Pirkei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Avos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6:6</w:t>
                      </w:r>
                    </w:p>
                    <w:p w14:paraId="2E084F7C" w14:textId="39B83B83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...Torah is acquired with 48 ways. These </w:t>
                      </w:r>
                      <w:proofErr w:type="spellStart"/>
                      <w:proofErr w:type="gram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are:..</w:t>
                      </w:r>
                      <w:proofErr w:type="gram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limited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levity (laughter)...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0378" w:rsidRPr="00F82E8E">
        <w:rPr>
          <w:rFonts w:asciiTheme="majorHAnsi" w:eastAsia="Calibri" w:hAnsiTheme="majorHAnsi" w:cstheme="majorHAnsi"/>
          <w:b/>
        </w:rPr>
        <w:t>#</w:t>
      </w:r>
      <w:r w:rsidR="00230378" w:rsidRPr="00F82E8E">
        <w:rPr>
          <w:rFonts w:asciiTheme="majorHAnsi" w:eastAsia="Calibri" w:hAnsiTheme="majorHAnsi" w:cstheme="majorHAnsi"/>
          <w:b/>
        </w:rPr>
        <w:t>5</w:t>
      </w:r>
    </w:p>
    <w:p w14:paraId="5015F8FB" w14:textId="338AB5AA" w:rsidR="00F82E8E" w:rsidRDefault="00F82E8E">
      <w:pPr>
        <w:rPr>
          <w:rFonts w:asciiTheme="majorHAnsi" w:eastAsia="Calibri" w:hAnsiTheme="majorHAnsi" w:cstheme="majorHAnsi"/>
          <w:b/>
        </w:rPr>
      </w:pPr>
    </w:p>
    <w:p w14:paraId="1A33F890" w14:textId="2C0CF3A2" w:rsidR="00F82E8E" w:rsidRPr="00F82E8E" w:rsidRDefault="00F82E8E">
      <w:pPr>
        <w:rPr>
          <w:rFonts w:asciiTheme="majorHAnsi" w:eastAsia="Calibri" w:hAnsiTheme="majorHAnsi" w:cstheme="majorHAnsi"/>
          <w:b/>
        </w:rPr>
      </w:pPr>
    </w:p>
    <w:p w14:paraId="26047FDA" w14:textId="0EACBC67" w:rsidR="00F72F42" w:rsidRPr="00F82E8E" w:rsidRDefault="00F72F42">
      <w:pPr>
        <w:rPr>
          <w:rFonts w:asciiTheme="majorHAnsi" w:eastAsia="Calibri" w:hAnsiTheme="majorHAnsi" w:cstheme="majorHAnsi"/>
          <w:i/>
        </w:rPr>
      </w:pPr>
    </w:p>
    <w:p w14:paraId="15A98532" w14:textId="77777777" w:rsidR="00F72F42" w:rsidRPr="00F82E8E" w:rsidRDefault="00F72F42">
      <w:pPr>
        <w:rPr>
          <w:rFonts w:asciiTheme="majorHAnsi" w:eastAsia="Calibri" w:hAnsiTheme="majorHAnsi" w:cstheme="majorHAnsi"/>
          <w:b/>
        </w:rPr>
      </w:pPr>
    </w:p>
    <w:p w14:paraId="006DC3FE" w14:textId="77777777" w:rsidR="00951BF5" w:rsidRDefault="00951BF5">
      <w:pPr>
        <w:rPr>
          <w:rFonts w:asciiTheme="majorHAnsi" w:eastAsia="Calibri" w:hAnsiTheme="majorHAnsi" w:cstheme="majorHAnsi"/>
          <w:b/>
        </w:rPr>
      </w:pPr>
    </w:p>
    <w:p w14:paraId="62E7FB74" w14:textId="77777777" w:rsidR="00951BF5" w:rsidRDefault="00951BF5">
      <w:pPr>
        <w:rPr>
          <w:rFonts w:asciiTheme="majorHAnsi" w:eastAsia="Calibri" w:hAnsiTheme="majorHAnsi" w:cstheme="majorHAnsi"/>
          <w:b/>
        </w:rPr>
      </w:pPr>
    </w:p>
    <w:p w14:paraId="27555370" w14:textId="77777777" w:rsidR="00951BF5" w:rsidRDefault="00951BF5">
      <w:pPr>
        <w:rPr>
          <w:rFonts w:asciiTheme="majorHAnsi" w:eastAsia="Calibri" w:hAnsiTheme="majorHAnsi" w:cstheme="majorHAnsi"/>
          <w:b/>
        </w:rPr>
      </w:pPr>
    </w:p>
    <w:p w14:paraId="23678F14" w14:textId="78A68550" w:rsidR="00F72F42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#6</w:t>
      </w:r>
    </w:p>
    <w:p w14:paraId="2F04468D" w14:textId="79B1570A" w:rsidR="00F82E8E" w:rsidRPr="00F82E8E" w:rsidRDefault="00F82E8E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5179E" wp14:editId="3799C571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031865" cy="971550"/>
                <wp:effectExtent l="0" t="0" r="26035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14AF4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Sotah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42a</w:t>
                            </w:r>
                          </w:p>
                          <w:p w14:paraId="1A751DF4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There are four groups who will not merit to receive the Divine Presence: people who regularly engage in flattery, people who regularly speak gossip, people who regularly lie, and people who engage in mockery.</w:t>
                            </w:r>
                          </w:p>
                          <w:p w14:paraId="7B7D251D" w14:textId="28816BCC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179E" id="Text Box 5" o:spid="_x0000_s1030" type="#_x0000_t202" style="position:absolute;margin-left:0;margin-top:15.6pt;width:474.9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" fillcolor="#d8d8d8 [2732]" strokeweight=".5pt">
                <v:textbox>
                  <w:txbxContent>
                    <w:p w14:paraId="08114AF4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Sotah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42a</w:t>
                      </w:r>
                    </w:p>
                    <w:p w14:paraId="1A751DF4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There are four groups who will not merit to receive the Divine Presence: people who regularly engage in flattery, people who regularly speak gossip, people who regularly lie, and people who engage in mockery.</w:t>
                      </w:r>
                    </w:p>
                    <w:p w14:paraId="7B7D251D" w14:textId="28816BCC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EAEA76" w14:textId="69B463F1" w:rsidR="00F72F42" w:rsidRDefault="00F72F42">
      <w:pPr>
        <w:rPr>
          <w:rFonts w:asciiTheme="majorHAnsi" w:eastAsia="Calibri" w:hAnsiTheme="majorHAnsi" w:cstheme="majorHAnsi"/>
        </w:rPr>
      </w:pPr>
    </w:p>
    <w:p w14:paraId="74E8B078" w14:textId="13721D2E" w:rsidR="00F72F42" w:rsidRPr="00F82E8E" w:rsidRDefault="00F82E8E" w:rsidP="00951BF5">
      <w:pPr>
        <w:rPr>
          <w:rFonts w:asciiTheme="majorHAnsi" w:eastAsia="Calibri" w:hAnsiTheme="majorHAnsi" w:cstheme="majorHAns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B072A" wp14:editId="2C01B9EE">
                <wp:simplePos x="0" y="0"/>
                <wp:positionH relativeFrom="margin">
                  <wp:posOffset>609600</wp:posOffset>
                </wp:positionH>
                <wp:positionV relativeFrom="paragraph">
                  <wp:posOffset>260985</wp:posOffset>
                </wp:positionV>
                <wp:extent cx="5314950" cy="1447800"/>
                <wp:effectExtent l="0" t="0" r="1905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4CA3546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MacMillan Dictionary</w:t>
                            </w:r>
                          </w:p>
                          <w:p w14:paraId="4C6A88D5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</w:rPr>
                              <w:t>Mockery, definition:</w:t>
                            </w:r>
                          </w:p>
                          <w:p w14:paraId="2E103B61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1 Something that makes a system, organization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etc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seem stupid or useless.</w:t>
                            </w: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br/>
                              <w:t>Mockery of: The Jones trial was a mockery of justice.</w:t>
                            </w: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br/>
                              <w:t xml:space="preserve">2 Remarks or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behaviour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 intended to make someone seem stupid, for example laughing at them, copying them, or saying something that is not kind.</w:t>
                            </w: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br/>
                              <w:t>‘How interesting,’ he said with a hint of mockery.</w:t>
                            </w:r>
                          </w:p>
                          <w:p w14:paraId="1E3CDDF7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072A" id="Text Box 6" o:spid="_x0000_s1031" type="#_x0000_t202" style="position:absolute;margin-left:48pt;margin-top:20.55pt;width:418.5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" fillcolor="white [3212]" strokeweight=".5pt">
                <v:textbox>
                  <w:txbxContent>
                    <w:p w14:paraId="34CA3546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MacMillan Dictionary</w:t>
                      </w:r>
                    </w:p>
                    <w:p w14:paraId="4C6A88D5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</w:rPr>
                        <w:t>Mockery, definition:</w:t>
                      </w:r>
                    </w:p>
                    <w:p w14:paraId="2E103B61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1 Something that makes a system, organization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etc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seem stupid or useless.</w:t>
                      </w: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br/>
                        <w:t>Mockery of: The Jones trial was a mockery of justice.</w:t>
                      </w: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br/>
                        <w:t xml:space="preserve">2 Remarks or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behaviour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 intended to make someone seem stupid, for example laughing at them, copying them, or saying something that is not kind.</w:t>
                      </w: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br/>
                        <w:t>‘How interesting,’ he said with a hint of mockery.</w:t>
                      </w:r>
                    </w:p>
                    <w:p w14:paraId="1E3CDDF7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C6DB34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Question:      Why is mockery so terrible?</w:t>
      </w:r>
    </w:p>
    <w:p w14:paraId="70D40F76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12621D34" w14:textId="5C6EF11B" w:rsidR="00F72F42" w:rsidRDefault="00951BF5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1E1EE2" wp14:editId="1D84CC6F">
                <wp:simplePos x="0" y="0"/>
                <wp:positionH relativeFrom="margin">
                  <wp:posOffset>0</wp:posOffset>
                </wp:positionH>
                <wp:positionV relativeFrom="paragraph">
                  <wp:posOffset>248641</wp:posOffset>
                </wp:positionV>
                <wp:extent cx="6031865" cy="504825"/>
                <wp:effectExtent l="0" t="0" r="2603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D8877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Rabbi Moshe Chaim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Luzzatto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, Mesilas </w:t>
                            </w: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Yesharim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, chapter 5</w:t>
                            </w:r>
                          </w:p>
                          <w:p w14:paraId="59D92C33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>A single cynical comment can push away a hundred rebukes.</w:t>
                            </w:r>
                          </w:p>
                          <w:p w14:paraId="0C761714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1EE2" id="Text Box 7" o:spid="_x0000_s1032" type="#_x0000_t202" style="position:absolute;margin-left:0;margin-top:19.6pt;width:474.9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" fillcolor="#d8d8d8 [2732]" strokeweight=".5pt">
                <v:textbox>
                  <w:txbxContent>
                    <w:p w14:paraId="5C2D8877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Rabbi Moshe Chaim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Luzzatto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, Mesilas </w:t>
                      </w: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Yesharim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, chapter 5</w:t>
                      </w:r>
                    </w:p>
                    <w:p w14:paraId="59D92C33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>A single cynical comment can push away a hundred rebukes.</w:t>
                      </w:r>
                    </w:p>
                    <w:p w14:paraId="0C761714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0378" w:rsidRPr="00F82E8E">
        <w:rPr>
          <w:rFonts w:asciiTheme="majorHAnsi" w:eastAsia="Calibri" w:hAnsiTheme="majorHAnsi" w:cstheme="majorHAnsi"/>
          <w:b/>
        </w:rPr>
        <w:t>#7</w:t>
      </w:r>
    </w:p>
    <w:p w14:paraId="0155D7AE" w14:textId="4EE513ED" w:rsidR="00F82E8E" w:rsidRDefault="00F82E8E">
      <w:pPr>
        <w:rPr>
          <w:rFonts w:asciiTheme="majorHAnsi" w:eastAsia="Calibri" w:hAnsiTheme="majorHAnsi" w:cstheme="majorHAnsi"/>
          <w:b/>
        </w:rPr>
      </w:pPr>
    </w:p>
    <w:p w14:paraId="453A4456" w14:textId="503BFEBA" w:rsidR="00951BF5" w:rsidRPr="00951BF5" w:rsidRDefault="00951BF5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In the context of the work above, </w:t>
      </w:r>
      <w:r w:rsidRPr="00951BF5">
        <w:rPr>
          <w:rFonts w:asciiTheme="majorHAnsi" w:eastAsia="Calibri" w:hAnsiTheme="majorHAnsi" w:cstheme="majorHAnsi"/>
          <w:bCs/>
        </w:rPr>
        <w:t>“rebukes” means serious words</w:t>
      </w:r>
      <w:r>
        <w:rPr>
          <w:rFonts w:asciiTheme="majorHAnsi" w:eastAsia="Calibri" w:hAnsiTheme="majorHAnsi" w:cstheme="majorHAnsi"/>
          <w:bCs/>
        </w:rPr>
        <w:t xml:space="preserve"> of self-improvement.</w:t>
      </w:r>
    </w:p>
    <w:p w14:paraId="62568E2F" w14:textId="77777777" w:rsidR="00951BF5" w:rsidRDefault="00951BF5">
      <w:pPr>
        <w:rPr>
          <w:rFonts w:asciiTheme="majorHAnsi" w:eastAsia="Calibri" w:hAnsiTheme="majorHAnsi" w:cstheme="majorHAnsi"/>
          <w:b/>
        </w:rPr>
      </w:pPr>
    </w:p>
    <w:p w14:paraId="71294EE3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Questions:</w:t>
      </w:r>
    </w:p>
    <w:p w14:paraId="58C4495C" w14:textId="0CB679E4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(a) Why does one</w:t>
      </w:r>
      <w:r w:rsidR="00951BF5">
        <w:rPr>
          <w:rFonts w:asciiTheme="majorHAnsi" w:eastAsia="Calibri" w:hAnsiTheme="majorHAnsi" w:cstheme="majorHAnsi"/>
          <w:b/>
        </w:rPr>
        <w:t xml:space="preserve"> cynical</w:t>
      </w:r>
      <w:r w:rsidRPr="00F82E8E">
        <w:rPr>
          <w:rFonts w:asciiTheme="majorHAnsi" w:eastAsia="Calibri" w:hAnsiTheme="majorHAnsi" w:cstheme="majorHAnsi"/>
          <w:b/>
        </w:rPr>
        <w:t xml:space="preserve"> comment </w:t>
      </w:r>
      <w:r w:rsidR="00951BF5">
        <w:rPr>
          <w:rFonts w:asciiTheme="majorHAnsi" w:eastAsia="Calibri" w:hAnsiTheme="majorHAnsi" w:cstheme="majorHAnsi"/>
          <w:b/>
        </w:rPr>
        <w:t>dissolve</w:t>
      </w:r>
      <w:r w:rsidRPr="00F82E8E">
        <w:rPr>
          <w:rFonts w:asciiTheme="majorHAnsi" w:eastAsia="Calibri" w:hAnsiTheme="majorHAnsi" w:cstheme="majorHAnsi"/>
          <w:b/>
        </w:rPr>
        <w:t xml:space="preserve"> all </w:t>
      </w:r>
      <w:r w:rsidRPr="00F82E8E">
        <w:rPr>
          <w:rFonts w:asciiTheme="majorHAnsi" w:eastAsia="Calibri" w:hAnsiTheme="majorHAnsi" w:cstheme="majorHAnsi"/>
          <w:b/>
        </w:rPr>
        <w:t>inspiration?</w:t>
      </w:r>
    </w:p>
    <w:p w14:paraId="7D3F21AA" w14:textId="4BE92EAB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 xml:space="preserve">(b) Why do some people </w:t>
      </w:r>
      <w:r w:rsidR="00951BF5">
        <w:rPr>
          <w:rFonts w:asciiTheme="majorHAnsi" w:eastAsia="Calibri" w:hAnsiTheme="majorHAnsi" w:cstheme="majorHAnsi"/>
          <w:b/>
        </w:rPr>
        <w:t>feel the</w:t>
      </w:r>
      <w:r w:rsidRPr="00F82E8E">
        <w:rPr>
          <w:rFonts w:asciiTheme="majorHAnsi" w:eastAsia="Calibri" w:hAnsiTheme="majorHAnsi" w:cstheme="majorHAnsi"/>
          <w:b/>
        </w:rPr>
        <w:t xml:space="preserve"> need to make sarcastic comments during or after </w:t>
      </w:r>
      <w:r w:rsidRPr="00F82E8E">
        <w:rPr>
          <w:rFonts w:asciiTheme="majorHAnsi" w:eastAsia="Calibri" w:hAnsiTheme="majorHAnsi" w:cstheme="majorHAnsi"/>
          <w:b/>
        </w:rPr>
        <w:t xml:space="preserve">powerful, inspiring, serious, </w:t>
      </w:r>
      <w:r w:rsidR="00951BF5">
        <w:rPr>
          <w:rFonts w:asciiTheme="majorHAnsi" w:eastAsia="Calibri" w:hAnsiTheme="majorHAnsi" w:cstheme="majorHAnsi"/>
          <w:b/>
        </w:rPr>
        <w:t xml:space="preserve">or </w:t>
      </w:r>
      <w:r w:rsidRPr="00F82E8E">
        <w:rPr>
          <w:rFonts w:asciiTheme="majorHAnsi" w:eastAsia="Calibri" w:hAnsiTheme="majorHAnsi" w:cstheme="majorHAnsi"/>
          <w:b/>
        </w:rPr>
        <w:t>meaningful talk</w:t>
      </w:r>
      <w:r w:rsidR="00951BF5">
        <w:rPr>
          <w:rFonts w:asciiTheme="majorHAnsi" w:eastAsia="Calibri" w:hAnsiTheme="majorHAnsi" w:cstheme="majorHAnsi"/>
          <w:b/>
        </w:rPr>
        <w:t xml:space="preserve">s or </w:t>
      </w:r>
      <w:r w:rsidRPr="00F82E8E">
        <w:rPr>
          <w:rFonts w:asciiTheme="majorHAnsi" w:eastAsia="Calibri" w:hAnsiTheme="majorHAnsi" w:cstheme="majorHAnsi"/>
          <w:b/>
        </w:rPr>
        <w:t>conversation</w:t>
      </w:r>
      <w:r w:rsidR="00951BF5">
        <w:rPr>
          <w:rFonts w:asciiTheme="majorHAnsi" w:eastAsia="Calibri" w:hAnsiTheme="majorHAnsi" w:cstheme="majorHAnsi"/>
          <w:b/>
        </w:rPr>
        <w:t>s</w:t>
      </w:r>
      <w:r w:rsidRPr="00F82E8E">
        <w:rPr>
          <w:rFonts w:asciiTheme="majorHAnsi" w:eastAsia="Calibri" w:hAnsiTheme="majorHAnsi" w:cstheme="majorHAnsi"/>
          <w:b/>
        </w:rPr>
        <w:t>?</w:t>
      </w:r>
    </w:p>
    <w:p w14:paraId="79FB6F64" w14:textId="75FB024C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 xml:space="preserve">(c) Did you ever experience talking to someone about an important and serious issue and the person you speak to </w:t>
      </w:r>
      <w:r w:rsidR="00951BF5">
        <w:rPr>
          <w:rFonts w:asciiTheme="majorHAnsi" w:eastAsia="Calibri" w:hAnsiTheme="majorHAnsi" w:cstheme="majorHAnsi"/>
          <w:b/>
        </w:rPr>
        <w:t>was</w:t>
      </w:r>
      <w:r w:rsidRPr="00F82E8E">
        <w:rPr>
          <w:rFonts w:asciiTheme="majorHAnsi" w:eastAsia="Calibri" w:hAnsiTheme="majorHAnsi" w:cstheme="majorHAnsi"/>
          <w:b/>
        </w:rPr>
        <w:t xml:space="preserve"> making jokes about it? How did you feel? What was your reaction?</w:t>
      </w:r>
    </w:p>
    <w:p w14:paraId="3DED3A40" w14:textId="563B6848" w:rsidR="00F72F42" w:rsidRDefault="00F72F42">
      <w:pPr>
        <w:rPr>
          <w:rFonts w:asciiTheme="majorHAnsi" w:eastAsia="Calibri" w:hAnsiTheme="majorHAnsi" w:cstheme="majorHAnsi"/>
        </w:rPr>
      </w:pPr>
    </w:p>
    <w:p w14:paraId="401C84F2" w14:textId="21251C3F" w:rsidR="00951BF5" w:rsidRDefault="00951BF5">
      <w:pPr>
        <w:rPr>
          <w:rFonts w:asciiTheme="majorHAnsi" w:eastAsia="Calibri" w:hAnsiTheme="majorHAnsi" w:cstheme="majorHAnsi"/>
        </w:rPr>
      </w:pPr>
    </w:p>
    <w:p w14:paraId="27B958AE" w14:textId="0C8BE31B" w:rsidR="00951BF5" w:rsidRDefault="00951BF5">
      <w:pPr>
        <w:rPr>
          <w:rFonts w:asciiTheme="majorHAnsi" w:eastAsia="Calibri" w:hAnsiTheme="majorHAnsi" w:cstheme="majorHAnsi"/>
        </w:rPr>
      </w:pPr>
    </w:p>
    <w:p w14:paraId="6D9438C1" w14:textId="6A523BEC" w:rsidR="00951BF5" w:rsidRDefault="00951BF5">
      <w:pPr>
        <w:rPr>
          <w:rFonts w:asciiTheme="majorHAnsi" w:eastAsia="Calibri" w:hAnsiTheme="majorHAnsi" w:cstheme="majorHAnsi"/>
        </w:rPr>
      </w:pPr>
    </w:p>
    <w:p w14:paraId="6FD1B7A8" w14:textId="5B7F8996" w:rsidR="00951BF5" w:rsidRDefault="00951BF5">
      <w:pPr>
        <w:rPr>
          <w:rFonts w:asciiTheme="majorHAnsi" w:eastAsia="Calibri" w:hAnsiTheme="majorHAnsi" w:cstheme="majorHAnsi"/>
        </w:rPr>
      </w:pPr>
    </w:p>
    <w:p w14:paraId="46CE2C83" w14:textId="6E8E8271" w:rsidR="00951BF5" w:rsidRDefault="00951BF5">
      <w:pPr>
        <w:rPr>
          <w:rFonts w:asciiTheme="majorHAnsi" w:eastAsia="Calibri" w:hAnsiTheme="majorHAnsi" w:cstheme="majorHAnsi"/>
        </w:rPr>
      </w:pPr>
    </w:p>
    <w:p w14:paraId="7604732E" w14:textId="5E9BBD49" w:rsidR="00951BF5" w:rsidRPr="00F82E8E" w:rsidRDefault="00951BF5" w:rsidP="00951BF5">
      <w:pPr>
        <w:jc w:val="center"/>
        <w:rPr>
          <w:rFonts w:asciiTheme="majorHAnsi" w:eastAsia="Calibr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17B9710A" wp14:editId="641C771E">
            <wp:extent cx="4230806" cy="3178981"/>
            <wp:effectExtent l="38100" t="38100" r="36830" b="406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473" cy="318474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3CCD94" w14:textId="197C0C78" w:rsidR="00F72F42" w:rsidRDefault="00F82E8E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1EA123" wp14:editId="2EBF4BA8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6031865" cy="495300"/>
                <wp:effectExtent l="0" t="0" r="26035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F14AD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proofErr w:type="spellStart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Rabbeinu</w:t>
                            </w:r>
                            <w:proofErr w:type="spellEnd"/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 xml:space="preserve"> Yonah, the Gates of Repentance (3:173)</w:t>
                            </w:r>
                          </w:p>
                          <w:p w14:paraId="6BB8E9B7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Anyone who is wastes his life in idleness is called mocker. </w:t>
                            </w:r>
                          </w:p>
                          <w:p w14:paraId="2480B132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A123" id="Text Box 9" o:spid="_x0000_s1033" type="#_x0000_t202" style="position:absolute;margin-left:0;margin-top:30.75pt;width:474.95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" fillcolor="#d8d8d8 [2732]" strokeweight=".5pt">
                <v:textbox>
                  <w:txbxContent>
                    <w:p w14:paraId="24AF14AD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proofErr w:type="spellStart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Rabbeinu</w:t>
                      </w:r>
                      <w:proofErr w:type="spellEnd"/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 xml:space="preserve"> Yonah, the Gates of Repentance (3:173)</w:t>
                      </w:r>
                    </w:p>
                    <w:p w14:paraId="6BB8E9B7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Anyone who is wastes his life in idleness is called mocker. </w:t>
                      </w:r>
                    </w:p>
                    <w:p w14:paraId="2480B132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0378" w:rsidRPr="00F82E8E">
        <w:rPr>
          <w:rFonts w:asciiTheme="majorHAnsi" w:eastAsia="Calibri" w:hAnsiTheme="majorHAnsi" w:cstheme="majorHAnsi"/>
          <w:b/>
        </w:rPr>
        <w:t>#8</w:t>
      </w:r>
    </w:p>
    <w:p w14:paraId="008D2C86" w14:textId="77777777" w:rsidR="00F82E8E" w:rsidRDefault="00F82E8E" w:rsidP="00F82E8E">
      <w:pPr>
        <w:rPr>
          <w:rFonts w:asciiTheme="majorHAnsi" w:eastAsia="Calibri" w:hAnsiTheme="majorHAnsi" w:cstheme="majorHAnsi"/>
          <w:b/>
        </w:rPr>
      </w:pPr>
    </w:p>
    <w:p w14:paraId="0D550EC7" w14:textId="7BC6468B" w:rsidR="00F82E8E" w:rsidRPr="00F82E8E" w:rsidRDefault="00F82E8E" w:rsidP="00F82E8E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Question:      Why is he called a mocker and not a lazy person?</w:t>
      </w:r>
    </w:p>
    <w:p w14:paraId="4B0CB1E2" w14:textId="6D34B120" w:rsidR="00F82E8E" w:rsidRPr="00F82E8E" w:rsidRDefault="00F82E8E">
      <w:pPr>
        <w:rPr>
          <w:rFonts w:asciiTheme="majorHAnsi" w:eastAsia="Calibri" w:hAnsiTheme="majorHAnsi" w:cstheme="majorHAnsi"/>
          <w:b/>
        </w:rPr>
      </w:pPr>
    </w:p>
    <w:p w14:paraId="77A76390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6BA3958E" w14:textId="31FEB1C9" w:rsidR="00F72F42" w:rsidRDefault="00F82E8E">
      <w:pPr>
        <w:rPr>
          <w:rFonts w:asciiTheme="majorHAnsi" w:eastAsia="Calibri" w:hAnsiTheme="majorHAnsi" w:cs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51A3A1" wp14:editId="1CDC44FC">
                <wp:simplePos x="0" y="0"/>
                <wp:positionH relativeFrom="margin">
                  <wp:posOffset>0</wp:posOffset>
                </wp:positionH>
                <wp:positionV relativeFrom="paragraph">
                  <wp:posOffset>230505</wp:posOffset>
                </wp:positionV>
                <wp:extent cx="6031865" cy="495300"/>
                <wp:effectExtent l="0" t="0" r="26035" b="190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1F1883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b/>
                              </w:rPr>
                              <w:t>Talmud, Megillah 25b</w:t>
                            </w:r>
                          </w:p>
                          <w:p w14:paraId="65FC1FA5" w14:textId="77777777" w:rsidR="00F82E8E" w:rsidRPr="00F82E8E" w:rsidRDefault="00F82E8E" w:rsidP="00F82E8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</w:pPr>
                            <w:r w:rsidRPr="00F82E8E">
                              <w:rPr>
                                <w:rFonts w:asciiTheme="majorHAnsi" w:eastAsia="Calibri" w:hAnsiTheme="majorHAnsi" w:cstheme="majorHAnsi"/>
                                <w:i/>
                              </w:rPr>
                              <w:t xml:space="preserve">All forms of mockery are forbidden, except for the mocking of idolatry. </w:t>
                            </w:r>
                          </w:p>
                          <w:p w14:paraId="03CF1356" w14:textId="77777777" w:rsidR="00F82E8E" w:rsidRPr="008F5CD5" w:rsidRDefault="00F82E8E" w:rsidP="00F82E8E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A3A1" id="Text Box 10" o:spid="_x0000_s1034" type="#_x0000_t202" style="position:absolute;margin-left:0;margin-top:18.15pt;width:474.9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" fillcolor="#d8d8d8 [2732]" strokeweight=".5pt">
                <v:textbox>
                  <w:txbxContent>
                    <w:p w14:paraId="0A1F1883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b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b/>
                        </w:rPr>
                        <w:t>Talmud, Megillah 25b</w:t>
                      </w:r>
                    </w:p>
                    <w:p w14:paraId="65FC1FA5" w14:textId="77777777" w:rsidR="00F82E8E" w:rsidRPr="00F82E8E" w:rsidRDefault="00F82E8E" w:rsidP="00F82E8E">
                      <w:pPr>
                        <w:rPr>
                          <w:rFonts w:asciiTheme="majorHAnsi" w:eastAsia="Calibri" w:hAnsiTheme="majorHAnsi" w:cstheme="majorHAnsi"/>
                          <w:i/>
                        </w:rPr>
                      </w:pPr>
                      <w:r w:rsidRPr="00F82E8E">
                        <w:rPr>
                          <w:rFonts w:asciiTheme="majorHAnsi" w:eastAsia="Calibri" w:hAnsiTheme="majorHAnsi" w:cstheme="majorHAnsi"/>
                          <w:i/>
                        </w:rPr>
                        <w:t xml:space="preserve">All forms of mockery are forbidden, except for the mocking of idolatry. </w:t>
                      </w:r>
                    </w:p>
                    <w:p w14:paraId="03CF1356" w14:textId="77777777" w:rsidR="00F82E8E" w:rsidRPr="008F5CD5" w:rsidRDefault="00F82E8E" w:rsidP="00F82E8E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0378" w:rsidRPr="00F82E8E">
        <w:rPr>
          <w:rFonts w:asciiTheme="majorHAnsi" w:eastAsia="Calibri" w:hAnsiTheme="majorHAnsi" w:cstheme="majorHAnsi"/>
          <w:b/>
        </w:rPr>
        <w:t>#9</w:t>
      </w:r>
    </w:p>
    <w:p w14:paraId="0B655A30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4A41A6F3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 xml:space="preserve">Questions: </w:t>
      </w:r>
    </w:p>
    <w:p w14:paraId="53AE8501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Why?</w:t>
      </w:r>
    </w:p>
    <w:p w14:paraId="69315133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Can it be applied to other areas in li</w:t>
      </w:r>
      <w:r w:rsidRPr="00F82E8E">
        <w:rPr>
          <w:rFonts w:asciiTheme="majorHAnsi" w:eastAsia="Calibri" w:hAnsiTheme="majorHAnsi" w:cstheme="majorHAnsi"/>
          <w:b/>
        </w:rPr>
        <w:t>fe?</w:t>
      </w:r>
    </w:p>
    <w:p w14:paraId="24050991" w14:textId="77777777" w:rsidR="00F72F42" w:rsidRPr="00F82E8E" w:rsidRDefault="00F72F42">
      <w:pPr>
        <w:rPr>
          <w:rFonts w:asciiTheme="majorHAnsi" w:eastAsia="Calibri" w:hAnsiTheme="majorHAnsi" w:cstheme="majorHAnsi"/>
        </w:rPr>
      </w:pPr>
    </w:p>
    <w:p w14:paraId="704CB2B3" w14:textId="77777777" w:rsidR="00F72F42" w:rsidRPr="00F82E8E" w:rsidRDefault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#10</w:t>
      </w:r>
    </w:p>
    <w:p w14:paraId="5E6E835A" w14:textId="522A6FDF" w:rsidR="00F82E8E" w:rsidRPr="00230378" w:rsidRDefault="00230378" w:rsidP="00230378">
      <w:pPr>
        <w:rPr>
          <w:rFonts w:asciiTheme="majorHAnsi" w:eastAsia="Calibri" w:hAnsiTheme="majorHAnsi" w:cstheme="majorHAnsi"/>
          <w:b/>
        </w:rPr>
      </w:pPr>
      <w:r w:rsidRPr="00F82E8E">
        <w:rPr>
          <w:rFonts w:asciiTheme="majorHAnsi" w:eastAsia="Calibri" w:hAnsiTheme="majorHAnsi" w:cstheme="majorHAnsi"/>
          <w:b/>
        </w:rPr>
        <w:t>Question:        What is your takeaway from today’s discussion?</w:t>
      </w:r>
      <w:bookmarkStart w:id="0" w:name="_GoBack"/>
      <w:bookmarkEnd w:id="0"/>
    </w:p>
    <w:sectPr w:rsidR="00F82E8E" w:rsidRPr="00230378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6D03" w14:textId="77777777" w:rsidR="00F82E8E" w:rsidRDefault="00F82E8E" w:rsidP="00F82E8E">
      <w:pPr>
        <w:spacing w:line="240" w:lineRule="auto"/>
      </w:pPr>
      <w:r>
        <w:separator/>
      </w:r>
    </w:p>
  </w:endnote>
  <w:endnote w:type="continuationSeparator" w:id="0">
    <w:p w14:paraId="5DBEF89F" w14:textId="77777777" w:rsidR="00F82E8E" w:rsidRDefault="00F82E8E" w:rsidP="00F82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202630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6A644729" w14:textId="4E6851C5" w:rsidR="00F82E8E" w:rsidRPr="00F82E8E" w:rsidRDefault="00F82E8E">
        <w:pPr>
          <w:pStyle w:val="Footer"/>
          <w:jc w:val="center"/>
          <w:rPr>
            <w:sz w:val="14"/>
            <w:szCs w:val="14"/>
          </w:rPr>
        </w:pPr>
        <w:r w:rsidRPr="00F82E8E">
          <w:rPr>
            <w:sz w:val="14"/>
            <w:szCs w:val="14"/>
          </w:rPr>
          <w:fldChar w:fldCharType="begin"/>
        </w:r>
        <w:r w:rsidRPr="00F82E8E">
          <w:rPr>
            <w:sz w:val="14"/>
            <w:szCs w:val="14"/>
          </w:rPr>
          <w:instrText xml:space="preserve"> PAGE   \* MERGEFORMAT </w:instrText>
        </w:r>
        <w:r w:rsidRPr="00F82E8E">
          <w:rPr>
            <w:sz w:val="14"/>
            <w:szCs w:val="14"/>
          </w:rPr>
          <w:fldChar w:fldCharType="separate"/>
        </w:r>
        <w:r w:rsidRPr="00F82E8E">
          <w:rPr>
            <w:noProof/>
            <w:sz w:val="14"/>
            <w:szCs w:val="14"/>
          </w:rPr>
          <w:t>2</w:t>
        </w:r>
        <w:r w:rsidRPr="00F82E8E">
          <w:rPr>
            <w:noProof/>
            <w:sz w:val="14"/>
            <w:szCs w:val="14"/>
          </w:rPr>
          <w:fldChar w:fldCharType="end"/>
        </w:r>
      </w:p>
    </w:sdtContent>
  </w:sdt>
  <w:p w14:paraId="495E2BC6" w14:textId="77777777" w:rsidR="00F82E8E" w:rsidRDefault="00F8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65D8" w14:textId="77777777" w:rsidR="00F82E8E" w:rsidRDefault="00F82E8E" w:rsidP="00F82E8E">
      <w:pPr>
        <w:spacing w:line="240" w:lineRule="auto"/>
      </w:pPr>
      <w:r>
        <w:separator/>
      </w:r>
    </w:p>
  </w:footnote>
  <w:footnote w:type="continuationSeparator" w:id="0">
    <w:p w14:paraId="7CDEC970" w14:textId="77777777" w:rsidR="00F82E8E" w:rsidRDefault="00F82E8E" w:rsidP="00F82E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0776" w14:textId="77777777" w:rsidR="00F82E8E" w:rsidRDefault="00F82E8E" w:rsidP="00F82E8E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544FF4D6" w14:textId="77777777" w:rsidR="00F82E8E" w:rsidRDefault="00F82E8E" w:rsidP="00F82E8E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1A708DB6" w14:textId="77777777" w:rsidR="00F82E8E" w:rsidRDefault="00F82E8E" w:rsidP="00F82E8E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45440" behindDoc="0" locked="0" layoutInCell="1" allowOverlap="1" wp14:anchorId="7680F298" wp14:editId="4BE79C71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8" name="Picture 8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6AF93C08" w14:textId="6C315717" w:rsidR="00F82E8E" w:rsidRPr="00007AAA" w:rsidRDefault="00F82E8E" w:rsidP="00F82E8E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Laughter</w:t>
    </w:r>
  </w:p>
  <w:p w14:paraId="007F92E7" w14:textId="77777777" w:rsidR="00F82E8E" w:rsidRDefault="00F82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42"/>
    <w:rsid w:val="00230378"/>
    <w:rsid w:val="00951BF5"/>
    <w:rsid w:val="00F72F42"/>
    <w:rsid w:val="00F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B79"/>
  <w15:docId w15:val="{DF1F670A-065A-4C45-953C-F130413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2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8E"/>
  </w:style>
  <w:style w:type="paragraph" w:styleId="Footer">
    <w:name w:val="footer"/>
    <w:basedOn w:val="Normal"/>
    <w:link w:val="FooterChar"/>
    <w:uiPriority w:val="99"/>
    <w:unhideWhenUsed/>
    <w:rsid w:val="00F82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8E"/>
  </w:style>
  <w:style w:type="paragraph" w:styleId="NoSpacing">
    <w:name w:val="No Spacing"/>
    <w:uiPriority w:val="1"/>
    <w:qFormat/>
    <w:rsid w:val="00F82E8E"/>
    <w:pPr>
      <w:spacing w:line="240" w:lineRule="auto"/>
    </w:pPr>
    <w:rPr>
      <w:rFonts w:asciiTheme="minorHAnsi" w:eastAsiaTheme="minorHAnsi" w:hAnsiTheme="minorHAnsi" w:cstheme="minorBidi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Exhibit</dc:creator>
  <cp:lastModifiedBy>Rina Chandalov</cp:lastModifiedBy>
  <cp:revision>2</cp:revision>
  <dcterms:created xsi:type="dcterms:W3CDTF">2018-06-19T22:22:00Z</dcterms:created>
  <dcterms:modified xsi:type="dcterms:W3CDTF">2018-06-19T22:22:00Z</dcterms:modified>
</cp:coreProperties>
</file>